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559" w:rsidRPr="005E74B0" w:rsidRDefault="005E74B0" w:rsidP="005E74B0">
      <w:pPr>
        <w:pStyle w:val="Title"/>
      </w:pPr>
      <w:r w:rsidRPr="005E74B0">
        <w:t xml:space="preserve">Phase 1 Assessment </w:t>
      </w:r>
      <w:r w:rsidR="00CB67D6" w:rsidRPr="005E74B0">
        <w:t>Summary of Feedback</w:t>
      </w:r>
    </w:p>
    <w:p w:rsidR="00CB67D6" w:rsidRDefault="00CB67D6">
      <w:r w:rsidRPr="002A559C">
        <w:rPr>
          <w:u w:val="single"/>
        </w:rPr>
        <w:t>Date</w:t>
      </w:r>
      <w:r w:rsidR="005E74B0" w:rsidRPr="002A559C">
        <w:rPr>
          <w:u w:val="single"/>
        </w:rPr>
        <w:t xml:space="preserve"> of Assessment</w:t>
      </w:r>
      <w:r w:rsidR="005E74B0" w:rsidRPr="002A559C">
        <w:t>:</w:t>
      </w:r>
      <w:r w:rsidR="005E74B0">
        <w:t xml:space="preserve"> </w:t>
      </w:r>
      <w:r w:rsidR="00143E6F">
        <w:t>8-21-2017</w:t>
      </w:r>
    </w:p>
    <w:p w:rsidR="00CB67D6" w:rsidRPr="002A559C" w:rsidRDefault="00CB67D6">
      <w:r w:rsidRPr="002A559C">
        <w:rPr>
          <w:u w:val="single"/>
        </w:rPr>
        <w:t>Student Name</w:t>
      </w:r>
      <w:r w:rsidR="005E74B0" w:rsidRPr="002A559C">
        <w:t xml:space="preserve">: </w:t>
      </w:r>
      <w:r w:rsidR="00FC2CF9">
        <w:t>Danielle Chambers</w:t>
      </w:r>
    </w:p>
    <w:p w:rsidR="00CB67D6" w:rsidRDefault="00CB67D6">
      <w:r w:rsidRPr="002A559C">
        <w:rPr>
          <w:u w:val="single"/>
        </w:rPr>
        <w:t>Assessors</w:t>
      </w:r>
      <w:r w:rsidR="005E74B0" w:rsidRPr="002A559C">
        <w:t>:</w:t>
      </w:r>
      <w:r w:rsidR="005E74B0">
        <w:t xml:space="preserve"> </w:t>
      </w:r>
      <w:r w:rsidR="002A559C">
        <w:t>Maria Cranford, Heidi Sylvester, Heather Whitley</w:t>
      </w:r>
    </w:p>
    <w:p w:rsidR="00CB67D6" w:rsidRDefault="005E74B0">
      <w:r w:rsidRPr="002A559C">
        <w:rPr>
          <w:u w:val="single"/>
        </w:rPr>
        <w:t>Results</w:t>
      </w:r>
      <w:r w:rsidRPr="002A559C">
        <w:t>:</w:t>
      </w:r>
      <w:r>
        <w:t xml:space="preserve"> </w:t>
      </w:r>
      <w:r w:rsidR="002A559C">
        <w:t>Recommended for Advancement</w:t>
      </w:r>
    </w:p>
    <w:p w:rsidR="002A559C" w:rsidRDefault="00CB67D6" w:rsidP="002A559C">
      <w:r w:rsidRPr="002A559C">
        <w:rPr>
          <w:u w:val="single"/>
        </w:rPr>
        <w:t>Notable Feedback</w:t>
      </w:r>
      <w:r w:rsidR="005E74B0">
        <w:t xml:space="preserve">: </w:t>
      </w:r>
    </w:p>
    <w:p w:rsidR="00FC2CF9" w:rsidRDefault="00FC2CF9" w:rsidP="002A559C">
      <w:r>
        <w:t xml:space="preserve">Danielle did excellent labor support, but this did sacrifice timely vitals &amp; charting; washing hands is ideal before birth, not in emergent situations; 14 </w:t>
      </w:r>
      <w:proofErr w:type="gramStart"/>
      <w:r>
        <w:t>gauge</w:t>
      </w:r>
      <w:proofErr w:type="gramEnd"/>
      <w:r>
        <w:t xml:space="preserve"> is not a common size for IV catheters in an OB setting, 18 gauge is the standard;</w:t>
      </w:r>
      <w:r w:rsidR="005B619C">
        <w:t xml:space="preserve"> had a couple minor errors w/ sterile techniques, but understands the concepts; excellent education! Consider more elaboration on the cervix; ask/solicit info from client; use more evidence to support assertions; leading discussion toward her beliefs that this (placenta encapsulation) is a good idea-are the benefits scientifically proven? Remember midwifery organizations form community; remember to use your notes; </w:t>
      </w:r>
    </w:p>
    <w:p w:rsidR="002A559C" w:rsidRDefault="005E74B0" w:rsidP="002A559C">
      <w:r w:rsidRPr="002A559C">
        <w:rPr>
          <w:u w:val="single"/>
        </w:rPr>
        <w:t>Suggestions for Improvement</w:t>
      </w:r>
      <w:r>
        <w:t xml:space="preserve">: </w:t>
      </w:r>
    </w:p>
    <w:p w:rsidR="00073C17" w:rsidRDefault="00A95E9D" w:rsidP="002A559C">
      <w:r>
        <w:t>Continue to practice clinical skills, especially IV placement.</w:t>
      </w:r>
      <w:r w:rsidR="005B619C">
        <w:t xml:space="preserve"> Practice your client education and shared decision making practices, make sure you’re using research and differentiating between different types of research appropriately, as well as using unbiased language or disclosing bias.</w:t>
      </w:r>
      <w:bookmarkStart w:id="0" w:name="_GoBack"/>
      <w:bookmarkEnd w:id="0"/>
    </w:p>
    <w:p w:rsidR="005E74B0" w:rsidRDefault="005E74B0" w:rsidP="002A559C">
      <w:r w:rsidRPr="002A559C">
        <w:rPr>
          <w:u w:val="single"/>
        </w:rPr>
        <w:t>Required R</w:t>
      </w:r>
      <w:r w:rsidR="00CB67D6" w:rsidRPr="002A559C">
        <w:rPr>
          <w:u w:val="single"/>
        </w:rPr>
        <w:t>emediation</w:t>
      </w:r>
      <w:r>
        <w:t xml:space="preserve">: </w:t>
      </w:r>
    </w:p>
    <w:p w:rsidR="00544FC8" w:rsidRDefault="00544FC8" w:rsidP="002A559C">
      <w:r>
        <w:t>None</w:t>
      </w:r>
    </w:p>
    <w:p w:rsidR="002A559C" w:rsidRDefault="002A559C" w:rsidP="002A559C"/>
    <w:p w:rsidR="00CB67D6" w:rsidRDefault="00CB67D6"/>
    <w:sectPr w:rsidR="00CB6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D6"/>
    <w:rsid w:val="00005707"/>
    <w:rsid w:val="00073C17"/>
    <w:rsid w:val="00095A62"/>
    <w:rsid w:val="00143E6F"/>
    <w:rsid w:val="00295D8E"/>
    <w:rsid w:val="002A559C"/>
    <w:rsid w:val="0033327B"/>
    <w:rsid w:val="00544FC8"/>
    <w:rsid w:val="005B619C"/>
    <w:rsid w:val="005E74B0"/>
    <w:rsid w:val="00863C87"/>
    <w:rsid w:val="00A95E9D"/>
    <w:rsid w:val="00AD0CD5"/>
    <w:rsid w:val="00CB67D6"/>
    <w:rsid w:val="00CE0AE2"/>
    <w:rsid w:val="00D726FB"/>
    <w:rsid w:val="00FC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D050"/>
  <w15:chartTrackingRefBased/>
  <w15:docId w15:val="{7C96F5C8-7E34-43A8-878B-54DF59E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74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4B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Sarah Carter</cp:lastModifiedBy>
  <cp:revision>3</cp:revision>
  <dcterms:created xsi:type="dcterms:W3CDTF">2017-08-28T19:59:00Z</dcterms:created>
  <dcterms:modified xsi:type="dcterms:W3CDTF">2017-08-28T20:07:00Z</dcterms:modified>
</cp:coreProperties>
</file>